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47" w:rsidRPr="005B1A97" w:rsidRDefault="005B1A97">
      <w:pPr>
        <w:rPr>
          <w:rFonts w:cstheme="minorHAnsi"/>
        </w:rPr>
      </w:pPr>
      <w:r w:rsidRPr="005B1A97">
        <w:rPr>
          <w:rFonts w:cstheme="minorHAnsi"/>
          <w:noProof/>
          <w:lang w:val="es-ES" w:eastAsia="es-ES"/>
        </w:rPr>
        <w:drawing>
          <wp:inline distT="0" distB="0" distL="0" distR="0" wp14:anchorId="6D4A76BE" wp14:editId="5CBA43D1">
            <wp:extent cx="5400040" cy="228820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8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A97" w:rsidRPr="005B1A97" w:rsidRDefault="005B1A97" w:rsidP="005B1A9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t>Información en cumplimiento de la normativa de protección de datos personales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En Europa y en España existen normas de protección de datos pensadas para proteger su información personal de obligado cumplimiento para nuestra Institución.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Por ello, es muy importante para nosotros que entienda perfectamente qué vamos a hacer con los datos personales que le pedimos.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Así, seremos transparentes y le daremos el control de sus datos, con un lenguaje sencillo y opciones claras que le permitirán decidir qué haremos con su información personal.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Por favor, si una vez leída la presente información le queda alguna duda, no dude en preguntarnos.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i/>
          <w:i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i/>
          <w:iCs/>
          <w:color w:val="111111"/>
          <w:sz w:val="24"/>
          <w:szCs w:val="24"/>
          <w:lang w:val="es-ES" w:eastAsia="es-ES"/>
        </w:rPr>
        <w:t>Muchas gracias por su colaboración.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t>¿Quiénes somos?</w:t>
      </w:r>
    </w:p>
    <w:p w:rsidR="005B1A97" w:rsidRPr="005B1A97" w:rsidRDefault="005B1A97" w:rsidP="005B1A97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80" w:line="240" w:lineRule="auto"/>
        <w:ind w:left="284" w:hanging="284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 xml:space="preserve">Nuestra denominación: </w:t>
      </w:r>
      <w:r w:rsidR="002C1206" w:rsidRPr="002C1206">
        <w:rPr>
          <w:rFonts w:eastAsia="Times New Roman" w:cstheme="minorHAnsi"/>
          <w:color w:val="111111"/>
          <w:sz w:val="24"/>
          <w:szCs w:val="24"/>
          <w:lang w:val="es-ES" w:eastAsia="es-ES"/>
        </w:rPr>
        <w:t>Fundación Canaria Colegio de Médicos de Las Palmas</w:t>
      </w:r>
    </w:p>
    <w:p w:rsidR="005B1A97" w:rsidRPr="005B1A97" w:rsidRDefault="005B1A97" w:rsidP="005B1A97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80" w:line="240" w:lineRule="auto"/>
        <w:ind w:left="284" w:hanging="284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 xml:space="preserve">Nuestro CIF: </w:t>
      </w:r>
      <w:r w:rsidR="002C1206" w:rsidRPr="002C1206">
        <w:rPr>
          <w:rFonts w:eastAsia="Times New Roman" w:cstheme="minorHAnsi"/>
          <w:color w:val="111111"/>
          <w:sz w:val="24"/>
          <w:szCs w:val="24"/>
          <w:lang w:val="es-ES" w:eastAsia="es-ES"/>
        </w:rPr>
        <w:t>G35940899</w:t>
      </w: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 </w:t>
      </w:r>
    </w:p>
    <w:p w:rsidR="005B1A97" w:rsidRPr="005B1A97" w:rsidRDefault="005B1A97" w:rsidP="005B1A97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80" w:line="240" w:lineRule="auto"/>
        <w:ind w:left="284" w:hanging="284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 xml:space="preserve">Nuestra actividad principal: </w:t>
      </w:r>
      <w:r w:rsidR="002C1206" w:rsidRPr="002C1206">
        <w:rPr>
          <w:rFonts w:eastAsia="Times New Roman" w:cstheme="minorHAnsi"/>
          <w:color w:val="111111"/>
          <w:sz w:val="24"/>
          <w:szCs w:val="24"/>
          <w:lang w:val="es-ES" w:eastAsia="es-ES"/>
        </w:rPr>
        <w:t>Actividades de investigación</w:t>
      </w:r>
    </w:p>
    <w:p w:rsidR="005B1A97" w:rsidRPr="005B1A97" w:rsidRDefault="005B1A97" w:rsidP="005B1A97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80" w:line="240" w:lineRule="auto"/>
        <w:ind w:left="284" w:hanging="284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Nuestra dirección: C/ León y Castillo, Nº44, C.P. 35003, Las Palmas de Gran Canaria (Las Palmas) </w:t>
      </w:r>
    </w:p>
    <w:p w:rsidR="005B1A97" w:rsidRPr="005B1A97" w:rsidRDefault="005B1A97" w:rsidP="005B1A97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80" w:line="240" w:lineRule="auto"/>
        <w:ind w:left="284" w:hanging="284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Nuestro teléfono de contacto: 928 360 001 </w:t>
      </w:r>
    </w:p>
    <w:p w:rsidR="005B1A97" w:rsidRPr="005B1A97" w:rsidRDefault="005B1A97" w:rsidP="005B1A97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80" w:line="240" w:lineRule="auto"/>
        <w:ind w:left="284" w:hanging="284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Nuestro correo electrónico de contacto: </w:t>
      </w:r>
      <w:hyperlink r:id="rId7" w:history="1">
        <w:r w:rsidR="002C1206" w:rsidRPr="007E4B38">
          <w:rPr>
            <w:rStyle w:val="Hipervnculo"/>
            <w:rFonts w:eastAsia="Times New Roman" w:cstheme="minorHAnsi"/>
            <w:sz w:val="24"/>
            <w:szCs w:val="24"/>
            <w:bdr w:val="none" w:sz="0" w:space="0" w:color="auto" w:frame="1"/>
            <w:lang w:val="es-ES" w:eastAsia="es-ES"/>
          </w:rPr>
          <w:t>fundacion@medicolaspalmas.es</w:t>
        </w:r>
      </w:hyperlink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 </w:t>
      </w:r>
    </w:p>
    <w:p w:rsidR="005B1A97" w:rsidRPr="005B1A97" w:rsidRDefault="005B1A97" w:rsidP="005B1A97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180" w:line="240" w:lineRule="auto"/>
        <w:ind w:left="284" w:hanging="284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Nuestra web: www.medicoslaspalmas.es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i/>
          <w:i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i/>
          <w:iCs/>
          <w:color w:val="111111"/>
          <w:sz w:val="24"/>
          <w:szCs w:val="24"/>
          <w:lang w:val="es-ES" w:eastAsia="es-ES"/>
        </w:rPr>
        <w:t>Estamos a su disposición, no dude en contactar con nosotros.</w:t>
      </w:r>
      <w:bookmarkStart w:id="0" w:name="_GoBack"/>
      <w:bookmarkEnd w:id="0"/>
    </w:p>
    <w:p w:rsidR="005B1A97" w:rsidRDefault="005B1A97">
      <w:pPr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br w:type="page"/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lastRenderedPageBreak/>
        <w:t>¿Para qué vamos a usar sus datos?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Con carácter general, sus datos personales serán usados para poder relacionarnos con usted y poder prestarle nuestros servicios.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Asimismo, también pueden ser usados para otras actividades, como enviarle publicidad o promocionar nuestras actividades.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t>¿Por qué necesitamos usar sus datos?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Sus datos personales son necesarios para poder relacionarnos con usted y poder prestarle nuestros servicios. En este sentido, pondremos a su disposición una serie de casillas que le permitirán decidir de manera clara y sencilla sobre el uso de su información personal.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t>¿Quién va a conocer la información que le pedimos?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Con carácter general, sólo el personal de nuestra Institución que esté debidamente autorizado podrá tener conocimiento de la información que le pedimos.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De igual modo, podrán tener conocimiento de su información personal aquellas entidades que necesiten tener acceso a la misma para que podamos prestarle nuestros servicios. Así por ejemplo, nuestro banco conocerá sus datos si el pago de nuestros servicios se realiza mediante tarjeta o transferencia bancaria.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Asimismo, tendrán conocimiento de su información aquellas entidades públicas o privadas a las cuales estemos obligados a facilitar sus datos personales con motivo del cumplimiento de alguna ley. Poniéndole un ejemplo, la Ley Tributaria obliga a facilitar a la Agencia Tributaria determinada información sobre operaciones económicas que superen una determinada cantidad.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En el caso de que, al margen de los supuestos comentados, necesitemos dar a conocer su información personal a otras entidades, le solicitaremos previamente su permiso a través de opciones claras que le permitirán decidir a este respecto.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t>¿Cómo vamos a proteger sus datos?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Protegeremos sus datos con medidas de seguridad eficaces en función de los riesgos que conlleve el uso de su información.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Para ello, nuestra Institución ha aprobado una Política de Protección de Datos y se realizan controles y auditorías anuales para verificar que sus datos personales están seguros en todo momento.</w:t>
      </w:r>
    </w:p>
    <w:p w:rsidR="005B1A97" w:rsidRDefault="005B1A97">
      <w:pPr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br w:type="page"/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lastRenderedPageBreak/>
        <w:t>¿Enviaremos sus datos a otros países?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En el mundo hay países que son seguros para sus datos y otros que no lo son tanto. Así por ejemplo, la Unión Europea es un entorno seguro para sus datos. Nuestra política es no enviar su información personal a ningún país que no sea seguro desde el punto de vista de la protección de sus datos.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En el caso de que, con motivo de prestarle el servicio, sea imprescindible enviar sus datos a un país que no sea tan seguro como España, siempre le solicitaremos previamente su permiso y aplicaremos medidas de seguridad eficaces que reduzcan los riesgos del envío de su información personal a otro país.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t>¿Durante cuánto tiempo vamos a conservar sus datos?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Conservaremos sus datos durante nuestra relación y mientras nos obliguen las leyes. Una vez finalizados los plazos legales aplicables, procederemos a eliminarlos de forma segura y respetuosa con el medio ambiente.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t>¿Cuáles son sus derechos de protección de datos?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En cualquier momento puede dirigirse a nosotros para saber qué información tenemos sobre usted, rectificarla si fuese incorrecta y eliminarla una vez finalizada nuestra relación, en el caso de que ello sea legalmente posible.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También tiene derecho a solicitar el traspaso de su información a otra entidad. Este derecho se llama “portabilidad” y puede ser útil en determinadas situaciones.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Para solicitar alguno de estos derechos, deberá realizar una solicitud escrita a nuestra dirección, junto con una fotocopia de su DNI, para poder identificarle.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En las instalaciones de nuestra Institución disponemos de formularios específicos para solicitar dichos derechos y le ofrecemos nuestra ayuda para su cumplimentación.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Para saber más sobre sus derechos de protección de datos, puede consultar la página web de la Agencia Española de Protección de Datos (www.agpd.es).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t>¿Puede retirar su consentimiento si cambia de opinión en un momento posterior?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Usted puede retirar su consentimiento si cambia de opinión sobre el uso de sus datos en cualquier momento.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Así por ejemplo, si usted en su día estuvo interesado/a en recibir publicidad de nuestros productos o servicios, pero ya no desea recibir más publicidad, puede hacérnoslo constar a través del formulario de oposición al tratamiento disponible en las oficinas de nuestra entidad.</w:t>
      </w:r>
    </w:p>
    <w:p w:rsidR="005B1A97" w:rsidRDefault="005B1A97">
      <w:pPr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br w:type="page"/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lastRenderedPageBreak/>
        <w:t>En caso de que entienda que sus derechos han sido desatendidos, ¿dónde puede formular una reclamación?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En caso de que entienda que sus derechos han sido desatendidos por nuestra entidad, puede formular una reclamación en la Agencia Española de Protección de Datos, a través de alguno de los medios siguientes:</w:t>
      </w:r>
    </w:p>
    <w:p w:rsidR="005B1A97" w:rsidRPr="005B1A97" w:rsidRDefault="005B1A97" w:rsidP="005B1A97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80" w:line="240" w:lineRule="auto"/>
        <w:ind w:left="0" w:firstLine="0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Sede electrónica: www.agpd.es </w:t>
      </w:r>
    </w:p>
    <w:p w:rsidR="005B1A97" w:rsidRPr="005B1A97" w:rsidRDefault="005B1A97" w:rsidP="005B1A97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80" w:line="240" w:lineRule="auto"/>
        <w:ind w:left="0" w:firstLine="0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Dirección postal: C/ Jorge Juan, 6 CP 28001, Madrid </w:t>
      </w:r>
    </w:p>
    <w:p w:rsidR="005B1A97" w:rsidRPr="005B1A97" w:rsidRDefault="005B1A97" w:rsidP="005B1A97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80" w:line="240" w:lineRule="auto"/>
        <w:ind w:left="0" w:firstLine="0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Vía telefónica: 901 100 099 / 91 266 35 17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Formular una reclamación en la Agencia Española de Protección de Datos no conlleva ningún coste y no es necesaria la asistencia de abogado ni procurador.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t>¿Elaboraremos perfiles sobre usted?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Nuestra política es no elaborar perfiles sobre los usuarios de nuestros servicios.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No obstante, pueden existir situaciones en las que, con fines de prestación del servicio, comerciales o de otro tipo, necesitemos elaborar perfiles de información sobre usted. Un ejemplo pudiera ser la utilización de su historial de compras o servicios para poder ofrecerle productos o servicios adaptados a sus gustos o necesidades.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En tal caso, aplicaremos medidas de seguridad eficaces que protejan su información en todo momento de personas no autorizadas que pretendan utilizarla en su propio beneficio.</w:t>
      </w:r>
    </w:p>
    <w:p w:rsidR="005B1A97" w:rsidRPr="005B1A97" w:rsidRDefault="005B1A97" w:rsidP="005B1A97">
      <w:pPr>
        <w:shd w:val="clear" w:color="auto" w:fill="FFFFFF"/>
        <w:spacing w:before="285" w:after="0" w:line="240" w:lineRule="auto"/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b/>
          <w:bCs/>
          <w:color w:val="111111"/>
          <w:sz w:val="24"/>
          <w:szCs w:val="24"/>
          <w:lang w:val="es-ES" w:eastAsia="es-ES"/>
        </w:rPr>
        <w:t>¿Usaremos sus datos para otros fines?</w:t>
      </w:r>
    </w:p>
    <w:p w:rsidR="005B1A97" w:rsidRPr="005B1A97" w:rsidRDefault="005B1A97" w:rsidP="005B1A97">
      <w:pPr>
        <w:shd w:val="clear" w:color="auto" w:fill="FFFFFF"/>
        <w:spacing w:before="285" w:after="1035" w:line="240" w:lineRule="auto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 xml:space="preserve">Nuestra política es no usar sus datos para otras finalidades distintas a las que le hemos explicado. </w:t>
      </w:r>
      <w:proofErr w:type="spellStart"/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Si</w:t>
      </w:r>
      <w:proofErr w:type="spellEnd"/>
      <w:r w:rsidRPr="005B1A97">
        <w:rPr>
          <w:rFonts w:eastAsia="Times New Roman" w:cstheme="minorHAnsi"/>
          <w:color w:val="111111"/>
          <w:sz w:val="24"/>
          <w:szCs w:val="24"/>
          <w:lang w:val="es-ES" w:eastAsia="es-ES"/>
        </w:rPr>
        <w:t>, no obstante, necesitásemos usar sus datos para actividades distintas, siempre le solicitaremos previamente su permiso a través de opciones claras que le permitirán decidir al respecto.</w:t>
      </w:r>
    </w:p>
    <w:p w:rsidR="005B1A97" w:rsidRPr="005B1A97" w:rsidRDefault="005B1A97">
      <w:pPr>
        <w:rPr>
          <w:lang w:val="es-ES"/>
        </w:rPr>
      </w:pPr>
    </w:p>
    <w:sectPr w:rsidR="005B1A97" w:rsidRPr="005B1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1003"/>
    <w:multiLevelType w:val="multilevel"/>
    <w:tmpl w:val="FB2E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64A29"/>
    <w:multiLevelType w:val="multilevel"/>
    <w:tmpl w:val="9E88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47"/>
    <w:rsid w:val="00030EC3"/>
    <w:rsid w:val="002C1206"/>
    <w:rsid w:val="00392D47"/>
    <w:rsid w:val="005B1A97"/>
    <w:rsid w:val="0075239C"/>
    <w:rsid w:val="00777BFF"/>
    <w:rsid w:val="009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A97"/>
    <w:rPr>
      <w:rFonts w:ascii="Tahoma" w:hAnsi="Tahoma" w:cs="Tahoma"/>
      <w:sz w:val="16"/>
      <w:szCs w:val="16"/>
      <w:lang w:val="es-ES_tradnl"/>
    </w:rPr>
  </w:style>
  <w:style w:type="paragraph" w:customStyle="1" w:styleId="u-text">
    <w:name w:val="u-text"/>
    <w:basedOn w:val="Normal"/>
    <w:rsid w:val="005B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B1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A97"/>
    <w:rPr>
      <w:rFonts w:ascii="Tahoma" w:hAnsi="Tahoma" w:cs="Tahoma"/>
      <w:sz w:val="16"/>
      <w:szCs w:val="16"/>
      <w:lang w:val="es-ES_tradnl"/>
    </w:rPr>
  </w:style>
  <w:style w:type="paragraph" w:customStyle="1" w:styleId="u-text">
    <w:name w:val="u-text"/>
    <w:basedOn w:val="Normal"/>
    <w:rsid w:val="005B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B1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undacion@medicolaspalma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1093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HP</cp:lastModifiedBy>
  <cp:revision>3</cp:revision>
  <dcterms:created xsi:type="dcterms:W3CDTF">2021-02-18T13:51:00Z</dcterms:created>
  <dcterms:modified xsi:type="dcterms:W3CDTF">2021-02-18T14:04:00Z</dcterms:modified>
</cp:coreProperties>
</file>