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47" w:rsidRDefault="00171092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15766</wp:posOffset>
            </wp:positionH>
            <wp:positionV relativeFrom="paragraph">
              <wp:posOffset>15766</wp:posOffset>
            </wp:positionV>
            <wp:extent cx="6274675" cy="4362744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675" cy="436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092" w:rsidRDefault="00171092" w:rsidP="00171092">
      <w:pPr>
        <w:ind w:left="5103"/>
      </w:pPr>
    </w:p>
    <w:p w:rsidR="00171092" w:rsidRDefault="00171092" w:rsidP="00171092">
      <w:pPr>
        <w:ind w:left="5103"/>
      </w:pPr>
    </w:p>
    <w:p w:rsidR="00171092" w:rsidRDefault="00171092" w:rsidP="00171092">
      <w:pPr>
        <w:ind w:left="5103"/>
      </w:pPr>
    </w:p>
    <w:p w:rsidR="00171092" w:rsidRDefault="00171092" w:rsidP="00171092">
      <w:pPr>
        <w:ind w:left="5103"/>
      </w:pPr>
    </w:p>
    <w:p w:rsidR="00171092" w:rsidRDefault="00171092" w:rsidP="00171092">
      <w:pPr>
        <w:ind w:left="5103"/>
      </w:pPr>
    </w:p>
    <w:p w:rsidR="00171092" w:rsidRDefault="00171092" w:rsidP="00171092">
      <w:pPr>
        <w:ind w:left="5103"/>
      </w:pPr>
    </w:p>
    <w:p w:rsidR="00171092" w:rsidRDefault="00171092" w:rsidP="00171092">
      <w:pPr>
        <w:ind w:left="5103"/>
      </w:pPr>
    </w:p>
    <w:p w:rsidR="00171092" w:rsidRDefault="00171092" w:rsidP="00171092">
      <w:pPr>
        <w:ind w:left="5103"/>
      </w:pPr>
    </w:p>
    <w:p w:rsidR="00171092" w:rsidRPr="00171092" w:rsidRDefault="00171092" w:rsidP="00171092">
      <w:pPr>
        <w:ind w:left="5103"/>
        <w:rPr>
          <w:b/>
        </w:rPr>
      </w:pPr>
      <w:r w:rsidRPr="00171092">
        <w:rPr>
          <w:b/>
          <w:noProof/>
          <w:lang w:val="es-ES" w:eastAsia="es-ES"/>
        </w:rPr>
        <w:drawing>
          <wp:inline distT="0" distB="0" distL="0" distR="0" wp14:anchorId="6FD80A74" wp14:editId="4E15E852">
            <wp:extent cx="2038350" cy="1571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092" w:rsidRPr="00171092" w:rsidRDefault="00171092" w:rsidP="00171092">
      <w:pPr>
        <w:spacing w:after="0"/>
        <w:ind w:left="5103"/>
        <w:rPr>
          <w:b/>
          <w:color w:val="0070C0"/>
        </w:rPr>
      </w:pPr>
      <w:r w:rsidRPr="00171092">
        <w:rPr>
          <w:b/>
          <w:color w:val="0070C0"/>
        </w:rPr>
        <w:t>Pedro Cabrera Navarro</w:t>
      </w:r>
      <w:r>
        <w:rPr>
          <w:b/>
          <w:color w:val="0070C0"/>
        </w:rPr>
        <w:t xml:space="preserve"> [+]</w:t>
      </w:r>
    </w:p>
    <w:p w:rsidR="00171092" w:rsidRPr="00171092" w:rsidRDefault="00171092" w:rsidP="00171092">
      <w:pPr>
        <w:ind w:left="5103"/>
      </w:pPr>
      <w:r w:rsidRPr="00171092">
        <w:t>Presidente</w:t>
      </w:r>
    </w:p>
    <w:p w:rsidR="00171092" w:rsidRPr="00171092" w:rsidRDefault="00171092" w:rsidP="00171092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171092">
        <w:rPr>
          <w:lang w:val="es-ES"/>
        </w:rPr>
        <w:t>Especialista en Neumología</w:t>
      </w:r>
    </w:p>
    <w:p w:rsidR="00171092" w:rsidRPr="00171092" w:rsidRDefault="00171092" w:rsidP="00171092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171092">
        <w:rPr>
          <w:lang w:val="es-ES"/>
        </w:rPr>
        <w:t>Especialista en Alergología</w:t>
      </w:r>
    </w:p>
    <w:p w:rsidR="00171092" w:rsidRPr="00171092" w:rsidRDefault="00171092" w:rsidP="00171092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171092">
        <w:rPr>
          <w:lang w:val="es-ES"/>
        </w:rPr>
        <w:t>Premio Extraordinario de tesis Doctoral</w:t>
      </w:r>
    </w:p>
    <w:p w:rsidR="00171092" w:rsidRPr="00171092" w:rsidRDefault="00171092" w:rsidP="00171092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171092">
        <w:rPr>
          <w:lang w:val="es-ES"/>
        </w:rPr>
        <w:t>Promotor inicial de la Asignatura Profesionalismo Médico en la ULPGC</w:t>
      </w:r>
    </w:p>
    <w:p w:rsidR="00171092" w:rsidRPr="00171092" w:rsidRDefault="00171092" w:rsidP="00171092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171092">
        <w:rPr>
          <w:lang w:val="es-ES"/>
        </w:rPr>
        <w:t>Director del Máster de Gestión de Unidades Clínicas de la ULPGC</w:t>
      </w:r>
    </w:p>
    <w:p w:rsidR="00171092" w:rsidRPr="00171092" w:rsidRDefault="00171092" w:rsidP="00171092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171092">
        <w:rPr>
          <w:lang w:val="es-ES"/>
        </w:rPr>
        <w:t>Miembro de la Real Academia de Medicina de Canarias</w:t>
      </w:r>
    </w:p>
    <w:p w:rsidR="00171092" w:rsidRPr="00171092" w:rsidRDefault="00171092" w:rsidP="00171092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171092">
        <w:rPr>
          <w:lang w:val="es-ES"/>
        </w:rPr>
        <w:t>Fundador de la Sociedad Canaria de Neumología y Cirugía Torácica (NEUMOCAN)</w:t>
      </w:r>
    </w:p>
    <w:p w:rsidR="00171092" w:rsidRPr="00171092" w:rsidRDefault="00171092" w:rsidP="00171092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171092">
        <w:rPr>
          <w:lang w:val="es-ES"/>
        </w:rPr>
        <w:t>Fundador de la Sociedad Canaria de Alergia e Inmunología Clínica</w:t>
      </w:r>
    </w:p>
    <w:p w:rsidR="00171092" w:rsidRPr="00171092" w:rsidRDefault="00171092" w:rsidP="00171092">
      <w:pPr>
        <w:tabs>
          <w:tab w:val="left" w:pos="5387"/>
        </w:tabs>
        <w:ind w:left="5103"/>
        <w:rPr>
          <w:lang w:val="es-ES"/>
        </w:rPr>
      </w:pPr>
      <w:r w:rsidRPr="00171092">
        <w:rPr>
          <w:lang w:val="es-ES"/>
        </w:rPr>
        <w:t>Otras experiencias profesionales:</w:t>
      </w:r>
    </w:p>
    <w:p w:rsidR="00171092" w:rsidRPr="00171092" w:rsidRDefault="00171092" w:rsidP="00171092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171092">
        <w:rPr>
          <w:lang w:val="es-ES"/>
        </w:rPr>
        <w:t>Jefe de Servicio de Neumología en los hospitales Dr. Negrín y Ntra. Sra. del Pino más de 30 años</w:t>
      </w:r>
    </w:p>
    <w:p w:rsidR="00171092" w:rsidRPr="00171092" w:rsidRDefault="00171092" w:rsidP="00171092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171092">
        <w:rPr>
          <w:lang w:val="es-ES"/>
        </w:rPr>
        <w:t>Profesor Titular de Medicina (Neumología) de ULPGC</w:t>
      </w:r>
    </w:p>
    <w:p w:rsidR="00171092" w:rsidRPr="00171092" w:rsidRDefault="00171092" w:rsidP="00171092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171092">
        <w:rPr>
          <w:lang w:val="es-ES"/>
        </w:rPr>
        <w:lastRenderedPageBreak/>
        <w:t>Profesor Titular de la Asignatura Profesionalismo Médico en la ULPGC</w:t>
      </w:r>
    </w:p>
    <w:p w:rsidR="00171092" w:rsidRPr="00171092" w:rsidRDefault="00171092" w:rsidP="00171092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171092">
        <w:rPr>
          <w:lang w:val="es-ES"/>
        </w:rPr>
        <w:t>Presidente de la Sociedad Canaria de Neumología y Cirugía Torácica (NEUMOCAN)</w:t>
      </w:r>
    </w:p>
    <w:p w:rsidR="00171092" w:rsidRPr="00171092" w:rsidRDefault="00171092" w:rsidP="00171092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171092">
        <w:rPr>
          <w:lang w:val="es-ES"/>
        </w:rPr>
        <w:t>Presidente de la Sociedad Canaria de Alergia e Inmunología Clínica</w:t>
      </w:r>
    </w:p>
    <w:p w:rsidR="00171092" w:rsidRPr="00171092" w:rsidRDefault="00171092" w:rsidP="00171092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171092">
        <w:rPr>
          <w:lang w:val="es-ES"/>
        </w:rPr>
        <w:t>Miembro de la Comisión Nacional de Neumología</w:t>
      </w:r>
    </w:p>
    <w:p w:rsidR="00171092" w:rsidRPr="00171092" w:rsidRDefault="00171092" w:rsidP="00171092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171092">
        <w:rPr>
          <w:lang w:val="es-ES"/>
        </w:rPr>
        <w:t>Miembro de la Agencia Nacional de Evaluación en Investigación Médica (Comisión Interministerial de Ciencia y Tecnología)</w:t>
      </w:r>
    </w:p>
    <w:p w:rsidR="00171092" w:rsidRPr="00171092" w:rsidRDefault="00171092" w:rsidP="00171092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171092">
        <w:rPr>
          <w:lang w:val="es-ES"/>
        </w:rPr>
        <w:t>Docencia postgrado: tutor y formador de 27 neumólogos vía MIR</w:t>
      </w:r>
    </w:p>
    <w:p w:rsidR="00171092" w:rsidRPr="00171092" w:rsidRDefault="00171092" w:rsidP="00171092">
      <w:pPr>
        <w:tabs>
          <w:tab w:val="left" w:pos="5387"/>
        </w:tabs>
        <w:ind w:left="5103"/>
        <w:rPr>
          <w:lang w:val="es-ES"/>
        </w:rPr>
      </w:pPr>
      <w:r w:rsidRPr="00171092">
        <w:rPr>
          <w:bCs/>
          <w:lang w:val="es-ES"/>
        </w:rPr>
        <w:t>Investigación:</w:t>
      </w:r>
    </w:p>
    <w:p w:rsidR="00171092" w:rsidRPr="00171092" w:rsidRDefault="00171092" w:rsidP="00171092">
      <w:pPr>
        <w:numPr>
          <w:ilvl w:val="0"/>
          <w:numId w:val="3"/>
        </w:numPr>
        <w:tabs>
          <w:tab w:val="left" w:pos="5387"/>
        </w:tabs>
        <w:ind w:left="5103" w:firstLine="0"/>
        <w:rPr>
          <w:lang w:val="es-ES"/>
        </w:rPr>
      </w:pPr>
      <w:r w:rsidRPr="00171092">
        <w:rPr>
          <w:lang w:val="es-ES"/>
        </w:rPr>
        <w:t>Publicaciones científicas nacionales: 39</w:t>
      </w:r>
    </w:p>
    <w:p w:rsidR="00171092" w:rsidRPr="00171092" w:rsidRDefault="00171092" w:rsidP="00171092">
      <w:pPr>
        <w:numPr>
          <w:ilvl w:val="0"/>
          <w:numId w:val="3"/>
        </w:numPr>
        <w:tabs>
          <w:tab w:val="left" w:pos="5387"/>
        </w:tabs>
        <w:ind w:left="5103" w:firstLine="0"/>
        <w:rPr>
          <w:lang w:val="es-ES"/>
        </w:rPr>
      </w:pPr>
      <w:r w:rsidRPr="00171092">
        <w:rPr>
          <w:lang w:val="es-ES"/>
        </w:rPr>
        <w:t>Publicaciones científicas internacionales: 36</w:t>
      </w:r>
    </w:p>
    <w:p w:rsidR="00171092" w:rsidRPr="00171092" w:rsidRDefault="00171092" w:rsidP="00171092">
      <w:pPr>
        <w:numPr>
          <w:ilvl w:val="0"/>
          <w:numId w:val="3"/>
        </w:numPr>
        <w:tabs>
          <w:tab w:val="left" w:pos="5387"/>
        </w:tabs>
        <w:ind w:left="5103" w:firstLine="0"/>
        <w:rPr>
          <w:lang w:val="es-ES"/>
        </w:rPr>
      </w:pPr>
      <w:r w:rsidRPr="00171092">
        <w:rPr>
          <w:lang w:val="es-ES"/>
        </w:rPr>
        <w:t>Libros publicados:</w:t>
      </w:r>
    </w:p>
    <w:p w:rsidR="00171092" w:rsidRPr="00171092" w:rsidRDefault="00171092" w:rsidP="00171092">
      <w:pPr>
        <w:numPr>
          <w:ilvl w:val="0"/>
          <w:numId w:val="4"/>
        </w:numPr>
        <w:tabs>
          <w:tab w:val="left" w:pos="5387"/>
        </w:tabs>
        <w:ind w:left="5103" w:firstLine="284"/>
        <w:rPr>
          <w:lang w:val="es-ES"/>
        </w:rPr>
      </w:pPr>
      <w:r w:rsidRPr="00171092">
        <w:rPr>
          <w:lang w:val="es-ES"/>
        </w:rPr>
        <w:t>Como autor principal: 3</w:t>
      </w:r>
    </w:p>
    <w:p w:rsidR="00171092" w:rsidRPr="00171092" w:rsidRDefault="00171092" w:rsidP="00171092">
      <w:pPr>
        <w:numPr>
          <w:ilvl w:val="0"/>
          <w:numId w:val="4"/>
        </w:numPr>
        <w:tabs>
          <w:tab w:val="left" w:pos="5387"/>
        </w:tabs>
        <w:ind w:left="5103" w:firstLine="284"/>
        <w:rPr>
          <w:lang w:val="es-ES"/>
        </w:rPr>
      </w:pPr>
      <w:r w:rsidRPr="00171092">
        <w:rPr>
          <w:lang w:val="es-ES"/>
        </w:rPr>
        <w:t>Como autor de capítulos: 18</w:t>
      </w:r>
    </w:p>
    <w:p w:rsidR="00171092" w:rsidRPr="00171092" w:rsidRDefault="00171092" w:rsidP="00171092">
      <w:pPr>
        <w:numPr>
          <w:ilvl w:val="0"/>
          <w:numId w:val="5"/>
        </w:numPr>
        <w:tabs>
          <w:tab w:val="left" w:pos="5387"/>
        </w:tabs>
        <w:ind w:left="5103" w:firstLine="0"/>
        <w:rPr>
          <w:lang w:val="es-ES"/>
        </w:rPr>
      </w:pPr>
      <w:r w:rsidRPr="00171092">
        <w:rPr>
          <w:lang w:val="es-ES"/>
        </w:rPr>
        <w:t>Presentaciones en Congresos científicos:</w:t>
      </w:r>
    </w:p>
    <w:p w:rsidR="00171092" w:rsidRPr="00171092" w:rsidRDefault="00171092" w:rsidP="00171092">
      <w:pPr>
        <w:numPr>
          <w:ilvl w:val="0"/>
          <w:numId w:val="4"/>
        </w:numPr>
        <w:tabs>
          <w:tab w:val="left" w:pos="5387"/>
        </w:tabs>
        <w:ind w:left="5103" w:firstLine="284"/>
        <w:rPr>
          <w:lang w:val="es-ES"/>
        </w:rPr>
      </w:pPr>
      <w:r w:rsidRPr="00171092">
        <w:rPr>
          <w:lang w:val="es-ES"/>
        </w:rPr>
        <w:t>De ámbito nacional: 56</w:t>
      </w:r>
    </w:p>
    <w:p w:rsidR="00171092" w:rsidRPr="00171092" w:rsidRDefault="00171092" w:rsidP="00171092">
      <w:pPr>
        <w:numPr>
          <w:ilvl w:val="0"/>
          <w:numId w:val="4"/>
        </w:numPr>
        <w:tabs>
          <w:tab w:val="left" w:pos="5387"/>
        </w:tabs>
        <w:ind w:left="5103" w:firstLine="284"/>
        <w:rPr>
          <w:lang w:val="es-ES"/>
        </w:rPr>
      </w:pPr>
      <w:r w:rsidRPr="00171092">
        <w:rPr>
          <w:lang w:val="es-ES"/>
        </w:rPr>
        <w:t>De ámbito internacional: 26</w:t>
      </w:r>
    </w:p>
    <w:p w:rsidR="00171092" w:rsidRPr="00171092" w:rsidRDefault="00171092" w:rsidP="00171092">
      <w:pPr>
        <w:numPr>
          <w:ilvl w:val="0"/>
          <w:numId w:val="7"/>
        </w:numPr>
        <w:tabs>
          <w:tab w:val="left" w:pos="5387"/>
        </w:tabs>
        <w:ind w:left="5103" w:firstLine="0"/>
        <w:rPr>
          <w:lang w:val="es-ES"/>
        </w:rPr>
      </w:pPr>
      <w:r w:rsidRPr="00171092">
        <w:rPr>
          <w:lang w:val="es-ES"/>
        </w:rPr>
        <w:t>Conferenciante invitado:</w:t>
      </w:r>
    </w:p>
    <w:p w:rsidR="00171092" w:rsidRPr="00171092" w:rsidRDefault="00171092" w:rsidP="00171092">
      <w:pPr>
        <w:numPr>
          <w:ilvl w:val="0"/>
          <w:numId w:val="4"/>
        </w:numPr>
        <w:tabs>
          <w:tab w:val="left" w:pos="5387"/>
        </w:tabs>
        <w:ind w:left="5103" w:firstLine="284"/>
        <w:rPr>
          <w:lang w:val="es-ES"/>
        </w:rPr>
      </w:pPr>
      <w:r w:rsidRPr="00171092">
        <w:rPr>
          <w:lang w:val="es-ES"/>
        </w:rPr>
        <w:t>De ámbito nacional: 21</w:t>
      </w:r>
    </w:p>
    <w:p w:rsidR="00171092" w:rsidRPr="00171092" w:rsidRDefault="00171092" w:rsidP="00171092">
      <w:pPr>
        <w:numPr>
          <w:ilvl w:val="0"/>
          <w:numId w:val="4"/>
        </w:numPr>
        <w:tabs>
          <w:tab w:val="left" w:pos="5387"/>
        </w:tabs>
        <w:ind w:left="5103" w:firstLine="284"/>
        <w:rPr>
          <w:lang w:val="es-ES"/>
        </w:rPr>
      </w:pPr>
      <w:r w:rsidRPr="00171092">
        <w:rPr>
          <w:lang w:val="es-ES"/>
        </w:rPr>
        <w:t>De ámbito internacional: 25</w:t>
      </w:r>
    </w:p>
    <w:p w:rsidR="00171092" w:rsidRDefault="00171092" w:rsidP="00AA2428">
      <w:pPr>
        <w:ind w:left="5103"/>
      </w:pPr>
      <w:r>
        <w:rPr>
          <w:noProof/>
          <w:lang w:val="es-ES" w:eastAsia="es-ES"/>
        </w:rPr>
        <w:drawing>
          <wp:inline distT="0" distB="0" distL="0" distR="0" wp14:anchorId="527D8E43" wp14:editId="35C783C5">
            <wp:extent cx="2009775" cy="15811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092" w:rsidRPr="00171092" w:rsidRDefault="00171092" w:rsidP="00171092">
      <w:pPr>
        <w:spacing w:after="0"/>
        <w:ind w:left="5103"/>
        <w:rPr>
          <w:b/>
          <w:color w:val="0070C0"/>
        </w:rPr>
      </w:pPr>
      <w:r w:rsidRPr="00171092">
        <w:rPr>
          <w:b/>
          <w:color w:val="0070C0"/>
        </w:rPr>
        <w:t>Esteban Pérez Alonso [+]</w:t>
      </w:r>
    </w:p>
    <w:p w:rsidR="00171092" w:rsidRDefault="00171092" w:rsidP="00171092">
      <w:pPr>
        <w:ind w:left="5103"/>
      </w:pPr>
      <w:r>
        <w:t>Vicep</w:t>
      </w:r>
      <w:r w:rsidRPr="00171092">
        <w:t>residente</w:t>
      </w:r>
    </w:p>
    <w:p w:rsidR="00171092" w:rsidRPr="00171092" w:rsidRDefault="00171092" w:rsidP="00171092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171092">
        <w:rPr>
          <w:lang w:val="es-ES"/>
        </w:rPr>
        <w:t xml:space="preserve">Especialista en Cirugía General y del Aparato Digestivo  </w:t>
      </w:r>
    </w:p>
    <w:p w:rsidR="00171092" w:rsidRPr="00171092" w:rsidRDefault="00171092" w:rsidP="00171092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171092">
        <w:rPr>
          <w:lang w:val="es-ES"/>
        </w:rPr>
        <w:lastRenderedPageBreak/>
        <w:t xml:space="preserve">Jefe de Sección de Cirugía General y del Aparato Digestivo del Hospital Insular de Gran Canaria  </w:t>
      </w:r>
    </w:p>
    <w:p w:rsidR="00171092" w:rsidRPr="00171092" w:rsidRDefault="00171092" w:rsidP="00171092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171092">
        <w:rPr>
          <w:lang w:val="es-ES"/>
        </w:rPr>
        <w:t xml:space="preserve">Doctor en Medicina  </w:t>
      </w:r>
    </w:p>
    <w:p w:rsidR="00171092" w:rsidRPr="00171092" w:rsidRDefault="00171092" w:rsidP="00171092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171092">
        <w:rPr>
          <w:lang w:val="es-ES"/>
        </w:rPr>
        <w:t xml:space="preserve">Profesor Titular de Medicina  </w:t>
      </w:r>
    </w:p>
    <w:p w:rsidR="00171092" w:rsidRPr="00171092" w:rsidRDefault="00171092" w:rsidP="00171092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171092">
        <w:rPr>
          <w:lang w:val="es-ES"/>
        </w:rPr>
        <w:t xml:space="preserve">Promotor y profesor encargado de la asignatura Profesionalismo Médico en la Facultad de Medicina de la ULPGC  </w:t>
      </w:r>
    </w:p>
    <w:p w:rsidR="00171092" w:rsidRPr="00171092" w:rsidRDefault="00171092" w:rsidP="00171092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171092">
        <w:rPr>
          <w:lang w:val="es-ES"/>
        </w:rPr>
        <w:t xml:space="preserve">Director del Departamento de Ciencias Médicas y Quirúrgicas de ULPGC </w:t>
      </w:r>
    </w:p>
    <w:p w:rsidR="00171092" w:rsidRPr="00171092" w:rsidRDefault="00171092" w:rsidP="00171092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171092">
        <w:rPr>
          <w:lang w:val="es-ES"/>
        </w:rPr>
        <w:t>Miembro de la Comisión de Acreditación de Formación Continuada de la Consejería de Sanidad</w:t>
      </w:r>
    </w:p>
    <w:p w:rsidR="00171092" w:rsidRDefault="00171092" w:rsidP="00171092">
      <w:pPr>
        <w:ind w:left="5103"/>
      </w:pPr>
      <w:r>
        <w:rPr>
          <w:noProof/>
          <w:lang w:val="es-ES" w:eastAsia="es-ES"/>
        </w:rPr>
        <w:drawing>
          <wp:inline distT="0" distB="0" distL="0" distR="0" wp14:anchorId="54687CCB" wp14:editId="47885661">
            <wp:extent cx="2019300" cy="15430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092" w:rsidRPr="00171092" w:rsidRDefault="00CE2299" w:rsidP="00171092">
      <w:pPr>
        <w:spacing w:after="0"/>
        <w:ind w:left="5103"/>
        <w:rPr>
          <w:b/>
          <w:color w:val="0070C0"/>
        </w:rPr>
      </w:pPr>
      <w:r>
        <w:rPr>
          <w:b/>
          <w:color w:val="0070C0"/>
        </w:rPr>
        <w:t>Marta León Santana</w:t>
      </w:r>
      <w:r w:rsidR="00171092">
        <w:rPr>
          <w:b/>
          <w:color w:val="0070C0"/>
        </w:rPr>
        <w:t xml:space="preserve"> [+]</w:t>
      </w:r>
    </w:p>
    <w:p w:rsidR="00171092" w:rsidRDefault="00CE2299" w:rsidP="00171092">
      <w:pPr>
        <w:ind w:left="5103"/>
      </w:pPr>
      <w:r>
        <w:t>Secretaria General</w:t>
      </w:r>
    </w:p>
    <w:p w:rsidR="00CE2299" w:rsidRPr="00CE2299" w:rsidRDefault="00CE2299" w:rsidP="00CE2299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CE2299">
        <w:rPr>
          <w:lang w:val="es-ES"/>
        </w:rPr>
        <w:t xml:space="preserve">Médico especialista en Medicina del Trabajo  </w:t>
      </w:r>
    </w:p>
    <w:p w:rsidR="00CE2299" w:rsidRPr="00CE2299" w:rsidRDefault="00CE2299" w:rsidP="00CE2299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CE2299">
        <w:rPr>
          <w:lang w:val="es-ES"/>
        </w:rPr>
        <w:t xml:space="preserve">Máster en Ergonomía por la Universidad Politécnica de Cataluña  </w:t>
      </w:r>
    </w:p>
    <w:p w:rsidR="00CE2299" w:rsidRPr="00CE2299" w:rsidRDefault="00CE2299" w:rsidP="00CE2299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CE2299">
        <w:rPr>
          <w:lang w:val="es-ES"/>
        </w:rPr>
        <w:t xml:space="preserve">Técnico Superior en Prevención de Riesgos Laborales en Seguridad Laboral. Centro de Acreditación de Barcelona  </w:t>
      </w:r>
    </w:p>
    <w:p w:rsidR="00CE2299" w:rsidRPr="00CE2299" w:rsidRDefault="00CE2299" w:rsidP="00CE2299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CE2299">
        <w:rPr>
          <w:lang w:val="es-ES"/>
        </w:rPr>
        <w:t xml:space="preserve">Técnico Superior en Prevención de Riesgos Laborales en Higiene Industrial. Centro de Acreditación de Barcelona  </w:t>
      </w:r>
    </w:p>
    <w:p w:rsidR="00CE2299" w:rsidRPr="00CE2299" w:rsidRDefault="00CE2299" w:rsidP="00CE2299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CE2299">
        <w:rPr>
          <w:lang w:val="es-ES"/>
        </w:rPr>
        <w:t xml:space="preserve">Experta en Mediación Sanitaria  </w:t>
      </w:r>
    </w:p>
    <w:p w:rsidR="00CE2299" w:rsidRPr="00CE2299" w:rsidRDefault="00CE2299" w:rsidP="00CE2299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CE2299">
        <w:rPr>
          <w:lang w:val="es-ES"/>
        </w:rPr>
        <w:t xml:space="preserve">Jefa del Servicio de Prevención de la Caja de Canarias  </w:t>
      </w:r>
    </w:p>
    <w:p w:rsidR="00CE2299" w:rsidRPr="00CE2299" w:rsidRDefault="00CE2299" w:rsidP="00CE2299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CE2299">
        <w:rPr>
          <w:lang w:val="es-ES"/>
        </w:rPr>
        <w:t xml:space="preserve">Jefa de la Unidad Básica de Prevención de Las Palmas de MC PREVENCIÓN  </w:t>
      </w:r>
    </w:p>
    <w:p w:rsidR="00CE2299" w:rsidRPr="00CE2299" w:rsidRDefault="00CE2299" w:rsidP="00CE2299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CE2299">
        <w:rPr>
          <w:lang w:val="es-ES"/>
        </w:rPr>
        <w:t xml:space="preserve">Forma parte de la Empresa Quirón Prevención  </w:t>
      </w:r>
    </w:p>
    <w:p w:rsidR="00CE2299" w:rsidRPr="00171092" w:rsidRDefault="00CE2299" w:rsidP="00CE2299">
      <w:pPr>
        <w:numPr>
          <w:ilvl w:val="0"/>
          <w:numId w:val="1"/>
        </w:numPr>
        <w:tabs>
          <w:tab w:val="left" w:pos="5387"/>
        </w:tabs>
        <w:ind w:left="5387" w:hanging="284"/>
      </w:pPr>
      <w:r w:rsidRPr="00CE2299">
        <w:rPr>
          <w:lang w:val="es-ES"/>
        </w:rPr>
        <w:t>Coordinadora Nacional del Grupo de Registro de la OMC</w:t>
      </w:r>
    </w:p>
    <w:p w:rsidR="00171092" w:rsidRDefault="00171092" w:rsidP="00171092">
      <w:pPr>
        <w:ind w:left="5103"/>
      </w:pPr>
    </w:p>
    <w:p w:rsidR="00171092" w:rsidRDefault="00171092" w:rsidP="00171092">
      <w:pPr>
        <w:ind w:left="5103"/>
      </w:pPr>
      <w:r>
        <w:rPr>
          <w:noProof/>
          <w:lang w:val="es-ES" w:eastAsia="es-ES"/>
        </w:rPr>
        <w:lastRenderedPageBreak/>
        <w:drawing>
          <wp:inline distT="0" distB="0" distL="0" distR="0" wp14:anchorId="5466B0E3" wp14:editId="029CD2A7">
            <wp:extent cx="2028825" cy="15716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092" w:rsidRPr="00171092" w:rsidRDefault="00F735B3" w:rsidP="00171092">
      <w:pPr>
        <w:spacing w:after="0"/>
        <w:ind w:left="5103"/>
        <w:rPr>
          <w:b/>
          <w:color w:val="0070C0"/>
        </w:rPr>
      </w:pPr>
      <w:r>
        <w:rPr>
          <w:b/>
          <w:color w:val="0070C0"/>
        </w:rPr>
        <w:t>Antonia Rodríguez Hernández</w:t>
      </w:r>
      <w:r w:rsidR="00171092">
        <w:rPr>
          <w:b/>
          <w:color w:val="0070C0"/>
        </w:rPr>
        <w:t xml:space="preserve"> [+]</w:t>
      </w:r>
    </w:p>
    <w:p w:rsidR="00171092" w:rsidRDefault="00F735B3" w:rsidP="00171092">
      <w:pPr>
        <w:ind w:left="5103"/>
      </w:pPr>
      <w:r>
        <w:t>Vocal</w:t>
      </w:r>
    </w:p>
    <w:p w:rsidR="00F735B3" w:rsidRPr="00F735B3" w:rsidRDefault="00F735B3" w:rsidP="00F735B3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F735B3">
        <w:rPr>
          <w:lang w:val="es-ES"/>
        </w:rPr>
        <w:t>Médico especialista en Medicina Familiar y Comunitaria </w:t>
      </w:r>
    </w:p>
    <w:p w:rsidR="00F735B3" w:rsidRPr="00F735B3" w:rsidRDefault="00F735B3" w:rsidP="00F735B3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F735B3">
        <w:rPr>
          <w:lang w:val="es-ES"/>
        </w:rPr>
        <w:t>Presidenta de la Federación de Sociedades Médicas Canarias, FSMC </w:t>
      </w:r>
    </w:p>
    <w:p w:rsidR="00F735B3" w:rsidRPr="00F735B3" w:rsidRDefault="00F735B3" w:rsidP="00F735B3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F735B3">
        <w:rPr>
          <w:lang w:val="es-ES"/>
        </w:rPr>
        <w:t>Presidenta Autonómica de la Sociedad Española de Médicos de Atención Primaria, SEMERGEN (2006- 2017) </w:t>
      </w:r>
    </w:p>
    <w:p w:rsidR="00F735B3" w:rsidRPr="00F735B3" w:rsidRDefault="00F735B3" w:rsidP="00F735B3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F735B3">
        <w:rPr>
          <w:lang w:val="es-ES"/>
        </w:rPr>
        <w:t>Médico de APD Canarias (1980-1982) </w:t>
      </w:r>
    </w:p>
    <w:p w:rsidR="00F735B3" w:rsidRPr="00F735B3" w:rsidRDefault="00F735B3" w:rsidP="00F735B3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F735B3">
        <w:rPr>
          <w:lang w:val="es-ES"/>
        </w:rPr>
        <w:t>Médico de APD Castilla La Mancha (1983-1985) </w:t>
      </w:r>
    </w:p>
    <w:p w:rsidR="00F735B3" w:rsidRPr="00F735B3" w:rsidRDefault="00F735B3" w:rsidP="00F735B3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F735B3">
        <w:rPr>
          <w:lang w:val="es-ES"/>
        </w:rPr>
        <w:t>Médico Cooperante Guinea (1986) </w:t>
      </w:r>
    </w:p>
    <w:p w:rsidR="00F735B3" w:rsidRPr="00F735B3" w:rsidRDefault="00F735B3" w:rsidP="00F735B3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F735B3">
        <w:rPr>
          <w:lang w:val="es-ES"/>
        </w:rPr>
        <w:t xml:space="preserve"> Vocal en representación de la Comunidad Autónoma Canaria de la Sociedad Española de Investigación Ósea y Metabolismo Mineral, SEIOMM (2008-2016) </w:t>
      </w:r>
    </w:p>
    <w:p w:rsidR="00F735B3" w:rsidRPr="00F735B3" w:rsidRDefault="00F735B3" w:rsidP="00F735B3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F735B3">
        <w:rPr>
          <w:lang w:val="es-ES"/>
        </w:rPr>
        <w:t>Miembro de la Comisión de Acreditación de Formación Continuada de la Consejería de Sanidad</w:t>
      </w:r>
    </w:p>
    <w:p w:rsidR="00171092" w:rsidRDefault="00171092" w:rsidP="00171092">
      <w:pPr>
        <w:ind w:left="5103"/>
      </w:pPr>
      <w:r>
        <w:rPr>
          <w:noProof/>
          <w:lang w:val="es-ES" w:eastAsia="es-ES"/>
        </w:rPr>
        <w:drawing>
          <wp:inline distT="0" distB="0" distL="0" distR="0" wp14:anchorId="554A1082" wp14:editId="15681BC8">
            <wp:extent cx="2009775" cy="156210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092" w:rsidRPr="00171092" w:rsidRDefault="00F735B3" w:rsidP="00171092">
      <w:pPr>
        <w:spacing w:after="0"/>
        <w:ind w:left="5103"/>
        <w:rPr>
          <w:b/>
          <w:color w:val="0070C0"/>
        </w:rPr>
      </w:pPr>
      <w:r>
        <w:rPr>
          <w:b/>
          <w:color w:val="0070C0"/>
        </w:rPr>
        <w:t>Miguel Ángel Santana Rodríguez</w:t>
      </w:r>
      <w:r w:rsidR="00171092">
        <w:rPr>
          <w:b/>
          <w:color w:val="0070C0"/>
        </w:rPr>
        <w:t xml:space="preserve"> [+]</w:t>
      </w:r>
    </w:p>
    <w:p w:rsidR="00F735B3" w:rsidRPr="00F735B3" w:rsidRDefault="00F735B3" w:rsidP="00F735B3">
      <w:pPr>
        <w:ind w:left="5103"/>
      </w:pPr>
      <w:r w:rsidRPr="00F735B3">
        <w:t>Vocal</w:t>
      </w:r>
    </w:p>
    <w:p w:rsidR="00F735B3" w:rsidRPr="00F735B3" w:rsidRDefault="00F735B3" w:rsidP="00C76FBD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F735B3">
        <w:rPr>
          <w:lang w:val="es-ES"/>
        </w:rPr>
        <w:t xml:space="preserve"> Médico especialista en Radiodiagnóstico  </w:t>
      </w:r>
    </w:p>
    <w:p w:rsidR="00F735B3" w:rsidRPr="00F735B3" w:rsidRDefault="00F735B3" w:rsidP="00C76FBD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F735B3">
        <w:rPr>
          <w:lang w:val="es-ES"/>
        </w:rPr>
        <w:t xml:space="preserve">Jefe de Servicio de Radiodiagnóstico del Hospital de G.C. Dr. Negrín (mayo 2004 - mayo 2020)  </w:t>
      </w:r>
    </w:p>
    <w:p w:rsidR="00F735B3" w:rsidRPr="00F735B3" w:rsidRDefault="00F735B3" w:rsidP="00C76FBD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F735B3">
        <w:rPr>
          <w:lang w:val="es-ES"/>
        </w:rPr>
        <w:t xml:space="preserve">Director Económico-financiero del Hospital de G.C. Dr. Negrín (1997-2001)  </w:t>
      </w:r>
    </w:p>
    <w:p w:rsidR="00171092" w:rsidRPr="00C76FBD" w:rsidRDefault="00F735B3" w:rsidP="00C76FBD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C76FBD">
        <w:rPr>
          <w:lang w:val="es-ES"/>
        </w:rPr>
        <w:lastRenderedPageBreak/>
        <w:t>Director médico del Hospital de G.C. Dr. Negrín (2001-2004)</w:t>
      </w:r>
    </w:p>
    <w:p w:rsidR="00171092" w:rsidRDefault="00171092" w:rsidP="00171092">
      <w:pPr>
        <w:ind w:left="5103"/>
      </w:pPr>
      <w:r>
        <w:rPr>
          <w:noProof/>
          <w:lang w:val="es-ES" w:eastAsia="es-ES"/>
        </w:rPr>
        <w:drawing>
          <wp:inline distT="0" distB="0" distL="0" distR="0" wp14:anchorId="55FE75E3" wp14:editId="1DFD6214">
            <wp:extent cx="2019300" cy="15525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092" w:rsidRPr="00171092" w:rsidRDefault="00F735B3" w:rsidP="00171092">
      <w:pPr>
        <w:spacing w:after="0"/>
        <w:ind w:left="5103"/>
        <w:rPr>
          <w:b/>
          <w:color w:val="0070C0"/>
        </w:rPr>
      </w:pPr>
      <w:r>
        <w:rPr>
          <w:b/>
          <w:color w:val="0070C0"/>
        </w:rPr>
        <w:t>Juan Ignacio Pintado Pico</w:t>
      </w:r>
      <w:r w:rsidR="00171092">
        <w:rPr>
          <w:b/>
          <w:color w:val="0070C0"/>
        </w:rPr>
        <w:t xml:space="preserve"> [+]</w:t>
      </w:r>
    </w:p>
    <w:p w:rsidR="00F735B3" w:rsidRDefault="00F735B3" w:rsidP="00F735B3">
      <w:pPr>
        <w:ind w:left="5103"/>
      </w:pPr>
      <w:r w:rsidRPr="00F735B3">
        <w:t>Vocal</w:t>
      </w:r>
    </w:p>
    <w:p w:rsidR="00C76FBD" w:rsidRPr="00C76FBD" w:rsidRDefault="00C76FBD" w:rsidP="00C76FBD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C76FBD">
        <w:rPr>
          <w:lang w:val="es-ES"/>
        </w:rPr>
        <w:t>Médico de Atención Primaria </w:t>
      </w:r>
    </w:p>
    <w:p w:rsidR="00C76FBD" w:rsidRPr="00C76FBD" w:rsidRDefault="00C76FBD" w:rsidP="00C76FBD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C76FBD">
        <w:rPr>
          <w:lang w:val="es-ES"/>
        </w:rPr>
        <w:t>Director de la Zona Básica de Salud de la Isleta (2006-2012) </w:t>
      </w:r>
    </w:p>
    <w:p w:rsidR="00C76FBD" w:rsidRPr="00C76FBD" w:rsidRDefault="00C76FBD" w:rsidP="00C76FBD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C76FBD">
        <w:rPr>
          <w:lang w:val="es-ES"/>
        </w:rPr>
        <w:t xml:space="preserve">Actual director Zona Básica de Salud de </w:t>
      </w:r>
      <w:proofErr w:type="spellStart"/>
      <w:r w:rsidRPr="00C76FBD">
        <w:rPr>
          <w:lang w:val="es-ES"/>
        </w:rPr>
        <w:t>Tamaraceite</w:t>
      </w:r>
      <w:proofErr w:type="spellEnd"/>
    </w:p>
    <w:p w:rsidR="00171092" w:rsidRDefault="00171092" w:rsidP="00171092">
      <w:pPr>
        <w:ind w:left="5103"/>
      </w:pPr>
      <w:r>
        <w:rPr>
          <w:noProof/>
          <w:lang w:val="es-ES" w:eastAsia="es-ES"/>
        </w:rPr>
        <w:drawing>
          <wp:inline distT="0" distB="0" distL="0" distR="0" wp14:anchorId="1CA8603A" wp14:editId="02804513">
            <wp:extent cx="2047875" cy="15621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092" w:rsidRPr="00171092" w:rsidRDefault="00C76FBD" w:rsidP="00171092">
      <w:pPr>
        <w:spacing w:after="0"/>
        <w:ind w:left="5103"/>
        <w:rPr>
          <w:b/>
          <w:color w:val="0070C0"/>
        </w:rPr>
      </w:pPr>
      <w:r>
        <w:rPr>
          <w:b/>
          <w:color w:val="0070C0"/>
        </w:rPr>
        <w:t xml:space="preserve">Margarita García </w:t>
      </w:r>
      <w:proofErr w:type="spellStart"/>
      <w:r>
        <w:rPr>
          <w:b/>
          <w:color w:val="0070C0"/>
        </w:rPr>
        <w:t>García</w:t>
      </w:r>
      <w:proofErr w:type="spellEnd"/>
      <w:r w:rsidR="00171092">
        <w:rPr>
          <w:b/>
          <w:color w:val="0070C0"/>
        </w:rPr>
        <w:t xml:space="preserve"> [+]</w:t>
      </w:r>
    </w:p>
    <w:p w:rsidR="00F735B3" w:rsidRDefault="00F735B3" w:rsidP="00F735B3">
      <w:pPr>
        <w:ind w:left="5103"/>
      </w:pPr>
      <w:r w:rsidRPr="00F735B3">
        <w:t>Vocal</w:t>
      </w:r>
    </w:p>
    <w:p w:rsidR="00C76FBD" w:rsidRPr="00C76FBD" w:rsidRDefault="00C76FBD" w:rsidP="00C76FBD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C76FBD">
        <w:rPr>
          <w:lang w:val="es-ES"/>
        </w:rPr>
        <w:t>Médico especialista en Medicina Familiar y Comunitaria </w:t>
      </w:r>
    </w:p>
    <w:p w:rsidR="00C76FBD" w:rsidRPr="00C76FBD" w:rsidRDefault="00C76FBD" w:rsidP="00C76FBD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C76FBD">
        <w:rPr>
          <w:lang w:val="es-ES"/>
        </w:rPr>
        <w:t>Tutora MIR </w:t>
      </w:r>
    </w:p>
    <w:p w:rsidR="00C76FBD" w:rsidRPr="00C76FBD" w:rsidRDefault="00C76FBD" w:rsidP="00C76FBD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C76FBD">
        <w:rPr>
          <w:lang w:val="es-ES"/>
        </w:rPr>
        <w:t>Médico del Centro de Salud de Arucas </w:t>
      </w:r>
    </w:p>
    <w:p w:rsidR="00C76FBD" w:rsidRPr="00C76FBD" w:rsidRDefault="00C76FBD" w:rsidP="00C76FBD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C76FBD">
        <w:rPr>
          <w:lang w:val="es-ES"/>
        </w:rPr>
        <w:t>Doctora en Medicina </w:t>
      </w:r>
    </w:p>
    <w:p w:rsidR="00C76FBD" w:rsidRPr="00C76FBD" w:rsidRDefault="00C76FBD" w:rsidP="00C76FBD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C76FBD">
        <w:rPr>
          <w:lang w:val="es-ES"/>
        </w:rPr>
        <w:t>Profesora Asociada de la ULPGC </w:t>
      </w:r>
    </w:p>
    <w:p w:rsidR="00C76FBD" w:rsidRPr="00C76FBD" w:rsidRDefault="00C76FBD" w:rsidP="00C76FBD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C76FBD">
        <w:rPr>
          <w:lang w:val="es-ES"/>
        </w:rPr>
        <w:t>Profesora de la asignatura Profesionalismo Médico en la Facultad de Medicina de la ULPGC </w:t>
      </w:r>
    </w:p>
    <w:p w:rsidR="00C76FBD" w:rsidRPr="00C76FBD" w:rsidRDefault="00C76FBD" w:rsidP="00C76FBD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C76FBD">
        <w:rPr>
          <w:lang w:val="es-ES"/>
        </w:rPr>
        <w:t>Máster en Educación para la Salud por la ULPGC en 2005-2007 </w:t>
      </w:r>
    </w:p>
    <w:p w:rsidR="00C76FBD" w:rsidRPr="00C76FBD" w:rsidRDefault="00C76FBD" w:rsidP="00C76FBD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C76FBD">
        <w:rPr>
          <w:lang w:val="es-ES"/>
        </w:rPr>
        <w:t>Master de Gestión en Unidades Clínicas, ULPGC </w:t>
      </w:r>
    </w:p>
    <w:p w:rsidR="00C76FBD" w:rsidRPr="00C76FBD" w:rsidRDefault="00C76FBD" w:rsidP="00C76FBD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C76FBD">
        <w:rPr>
          <w:lang w:val="es-ES"/>
        </w:rPr>
        <w:t xml:space="preserve">Miembro de Red </w:t>
      </w:r>
      <w:proofErr w:type="spellStart"/>
      <w:r w:rsidRPr="00C76FBD">
        <w:rPr>
          <w:lang w:val="es-ES"/>
        </w:rPr>
        <w:t>Caps</w:t>
      </w:r>
      <w:proofErr w:type="spellEnd"/>
      <w:r w:rsidRPr="00C76FBD">
        <w:rPr>
          <w:lang w:val="es-ES"/>
        </w:rPr>
        <w:t xml:space="preserve"> de estudios de la salud de las mujeres con Perspectiva de Género </w:t>
      </w:r>
    </w:p>
    <w:p w:rsidR="00C76FBD" w:rsidRPr="00C76FBD" w:rsidRDefault="00C76FBD" w:rsidP="00C76FBD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C76FBD">
        <w:rPr>
          <w:lang w:val="es-ES"/>
        </w:rPr>
        <w:lastRenderedPageBreak/>
        <w:t>Divulgadora Médica en diferentes canales de televisión y radio</w:t>
      </w:r>
    </w:p>
    <w:p w:rsidR="00171092" w:rsidRDefault="00171092" w:rsidP="00171092">
      <w:pPr>
        <w:ind w:left="5103"/>
      </w:pPr>
      <w:r>
        <w:rPr>
          <w:noProof/>
          <w:lang w:val="es-ES" w:eastAsia="es-ES"/>
        </w:rPr>
        <w:drawing>
          <wp:inline distT="0" distB="0" distL="0" distR="0" wp14:anchorId="0DE69FA1" wp14:editId="6386A008">
            <wp:extent cx="2019300" cy="16002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092" w:rsidRPr="00171092" w:rsidRDefault="00C76FBD" w:rsidP="00171092">
      <w:pPr>
        <w:spacing w:after="0"/>
        <w:ind w:left="5103"/>
        <w:rPr>
          <w:b/>
          <w:color w:val="0070C0"/>
        </w:rPr>
      </w:pPr>
      <w:r>
        <w:rPr>
          <w:b/>
          <w:color w:val="0070C0"/>
        </w:rPr>
        <w:t>María Falcón Rodríguez</w:t>
      </w:r>
      <w:r w:rsidR="00171092">
        <w:rPr>
          <w:b/>
          <w:color w:val="0070C0"/>
        </w:rPr>
        <w:t xml:space="preserve"> [+]</w:t>
      </w:r>
    </w:p>
    <w:p w:rsidR="00F735B3" w:rsidRDefault="00F735B3" w:rsidP="00F735B3">
      <w:pPr>
        <w:ind w:left="5103"/>
      </w:pPr>
      <w:r w:rsidRPr="00F735B3">
        <w:t>Vocal</w:t>
      </w:r>
    </w:p>
    <w:p w:rsidR="00C76FBD" w:rsidRPr="00C76FBD" w:rsidRDefault="00C76FBD" w:rsidP="00C76FBD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C76FBD">
        <w:rPr>
          <w:lang w:val="es-ES"/>
        </w:rPr>
        <w:t>Médico Especialista en Hematología y Hemoterapia </w:t>
      </w:r>
    </w:p>
    <w:p w:rsidR="00C76FBD" w:rsidRPr="00C76FBD" w:rsidRDefault="00C76FBD" w:rsidP="00C76FBD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C76FBD">
        <w:rPr>
          <w:lang w:val="es-ES"/>
        </w:rPr>
        <w:t>Médico Especialista en Pediatría </w:t>
      </w:r>
    </w:p>
    <w:p w:rsidR="00C76FBD" w:rsidRPr="00C76FBD" w:rsidRDefault="00C76FBD" w:rsidP="00C76FBD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C76FBD">
        <w:rPr>
          <w:lang w:val="es-ES"/>
        </w:rPr>
        <w:t>Responsable de calidad del laboratorio de Hematología y del Servicio de Transfusión del Hospital Materno-Infantil de GC</w:t>
      </w:r>
    </w:p>
    <w:p w:rsidR="00171092" w:rsidRDefault="00171092" w:rsidP="00171092">
      <w:pPr>
        <w:ind w:left="5103"/>
      </w:pPr>
      <w:r>
        <w:rPr>
          <w:noProof/>
          <w:lang w:val="es-ES" w:eastAsia="es-ES"/>
        </w:rPr>
        <w:drawing>
          <wp:inline distT="0" distB="0" distL="0" distR="0" wp14:anchorId="3EB63AC2" wp14:editId="6FF8F4DF">
            <wp:extent cx="2028825" cy="159067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092" w:rsidRPr="00171092" w:rsidRDefault="00C76FBD" w:rsidP="00171092">
      <w:pPr>
        <w:spacing w:after="0"/>
        <w:ind w:left="5103"/>
        <w:rPr>
          <w:b/>
          <w:color w:val="0070C0"/>
        </w:rPr>
      </w:pPr>
      <w:r>
        <w:rPr>
          <w:b/>
          <w:color w:val="0070C0"/>
        </w:rPr>
        <w:t>Mª del Mar Travieso Aja</w:t>
      </w:r>
      <w:r w:rsidR="00171092">
        <w:rPr>
          <w:b/>
          <w:color w:val="0070C0"/>
        </w:rPr>
        <w:t xml:space="preserve"> [+]</w:t>
      </w:r>
    </w:p>
    <w:p w:rsidR="00F735B3" w:rsidRDefault="00F735B3" w:rsidP="00F735B3">
      <w:pPr>
        <w:ind w:left="5103"/>
      </w:pPr>
      <w:r w:rsidRPr="00F735B3">
        <w:t>Vocal</w:t>
      </w:r>
    </w:p>
    <w:p w:rsidR="00C76FBD" w:rsidRPr="00C76FBD" w:rsidRDefault="00C76FBD" w:rsidP="00C76FBD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C76FBD">
        <w:rPr>
          <w:lang w:val="es-ES"/>
        </w:rPr>
        <w:t>Médico especialista en Radiodiagnóstico </w:t>
      </w:r>
    </w:p>
    <w:p w:rsidR="00C76FBD" w:rsidRPr="00C76FBD" w:rsidRDefault="00C76FBD" w:rsidP="00C76FBD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C76FBD">
        <w:rPr>
          <w:lang w:val="es-ES"/>
        </w:rPr>
        <w:t>Jefe de Servicio de Radiodiagnóstico del Grupo Hospitalario San Roque</w:t>
      </w:r>
    </w:p>
    <w:p w:rsidR="00171092" w:rsidRDefault="00171092" w:rsidP="00171092">
      <w:pPr>
        <w:ind w:left="5103"/>
      </w:pPr>
      <w:r>
        <w:rPr>
          <w:noProof/>
          <w:lang w:val="es-ES" w:eastAsia="es-ES"/>
        </w:rPr>
        <w:drawing>
          <wp:inline distT="0" distB="0" distL="0" distR="0" wp14:anchorId="3CD70B65" wp14:editId="20DCE940">
            <wp:extent cx="2019300" cy="15621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092" w:rsidRPr="00171092" w:rsidRDefault="00C76FBD" w:rsidP="00171092">
      <w:pPr>
        <w:spacing w:after="0"/>
        <w:ind w:left="5103"/>
        <w:rPr>
          <w:b/>
          <w:color w:val="0070C0"/>
        </w:rPr>
      </w:pPr>
      <w:r>
        <w:rPr>
          <w:b/>
          <w:color w:val="0070C0"/>
        </w:rPr>
        <w:lastRenderedPageBreak/>
        <w:t>Elena Pérez Rodríguez</w:t>
      </w:r>
      <w:r w:rsidR="00171092">
        <w:rPr>
          <w:b/>
          <w:color w:val="0070C0"/>
        </w:rPr>
        <w:t xml:space="preserve"> [+]</w:t>
      </w:r>
    </w:p>
    <w:p w:rsidR="00C76FBD" w:rsidRDefault="00C76FBD" w:rsidP="00C76FBD">
      <w:pPr>
        <w:ind w:left="5103"/>
      </w:pPr>
      <w:r w:rsidRPr="00F735B3">
        <w:t>Vocal</w:t>
      </w:r>
    </w:p>
    <w:p w:rsidR="00C76FBD" w:rsidRPr="00C76FBD" w:rsidRDefault="00C76FBD" w:rsidP="00C76FBD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C76FBD">
        <w:rPr>
          <w:lang w:val="es-ES"/>
        </w:rPr>
        <w:t>Médico especialista en Medicina Familiar y Comunitaria</w:t>
      </w:r>
    </w:p>
    <w:p w:rsidR="00C76FBD" w:rsidRPr="00C76FBD" w:rsidRDefault="00C76FBD" w:rsidP="00C76FBD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C76FBD">
        <w:rPr>
          <w:lang w:val="es-ES"/>
        </w:rPr>
        <w:t>Directora de la Zona Básica de San Juan durante 7 años</w:t>
      </w:r>
    </w:p>
    <w:p w:rsidR="00C76FBD" w:rsidRPr="00C76FBD" w:rsidRDefault="00C76FBD" w:rsidP="00C76FBD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C76FBD">
        <w:rPr>
          <w:lang w:val="es-ES"/>
        </w:rPr>
        <w:t>Actualmente médico en la Zona Básica de Maspalomas</w:t>
      </w:r>
    </w:p>
    <w:p w:rsidR="00171092" w:rsidRDefault="00171092" w:rsidP="00171092">
      <w:pPr>
        <w:ind w:left="5103"/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55ED01A2" wp14:editId="00648556">
            <wp:extent cx="2047875" cy="158115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092" w:rsidRPr="00171092" w:rsidRDefault="00AA2428" w:rsidP="00171092">
      <w:pPr>
        <w:spacing w:after="0"/>
        <w:ind w:left="5103"/>
        <w:rPr>
          <w:b/>
          <w:color w:val="0070C0"/>
        </w:rPr>
      </w:pPr>
      <w:r>
        <w:rPr>
          <w:b/>
          <w:color w:val="0070C0"/>
        </w:rPr>
        <w:t>Mª Concepción Pérez González</w:t>
      </w:r>
      <w:r w:rsidR="00171092">
        <w:rPr>
          <w:b/>
          <w:color w:val="0070C0"/>
        </w:rPr>
        <w:t xml:space="preserve"> [+]</w:t>
      </w:r>
    </w:p>
    <w:p w:rsidR="00171092" w:rsidRPr="00171092" w:rsidRDefault="00AA2428" w:rsidP="00171092">
      <w:pPr>
        <w:ind w:left="5103"/>
      </w:pPr>
      <w:r>
        <w:t>Vocal LZ</w:t>
      </w:r>
    </w:p>
    <w:p w:rsidR="00AA2428" w:rsidRPr="00AA2428" w:rsidRDefault="00AA2428" w:rsidP="00AA2428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AA2428">
        <w:rPr>
          <w:lang w:val="es-ES"/>
        </w:rPr>
        <w:t xml:space="preserve">Médico especialista en Pediatría </w:t>
      </w:r>
    </w:p>
    <w:p w:rsidR="00171092" w:rsidRPr="00AA2428" w:rsidRDefault="00AA2428" w:rsidP="00AA2428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AA2428">
        <w:rPr>
          <w:lang w:val="es-ES"/>
        </w:rPr>
        <w:t xml:space="preserve">Jefa de Servicio de Pediatría en el Hospital José Molina </w:t>
      </w:r>
      <w:proofErr w:type="spellStart"/>
      <w:r w:rsidRPr="00AA2428">
        <w:rPr>
          <w:lang w:val="es-ES"/>
        </w:rPr>
        <w:t>Orosa</w:t>
      </w:r>
      <w:proofErr w:type="spellEnd"/>
      <w:r w:rsidRPr="00AA2428">
        <w:rPr>
          <w:lang w:val="es-ES"/>
        </w:rPr>
        <w:t>, Lanzarote</w:t>
      </w:r>
    </w:p>
    <w:p w:rsidR="00171092" w:rsidRDefault="00171092" w:rsidP="00171092">
      <w:pPr>
        <w:ind w:left="5103"/>
      </w:pPr>
      <w:r>
        <w:rPr>
          <w:noProof/>
          <w:lang w:val="es-ES" w:eastAsia="es-ES"/>
        </w:rPr>
        <w:drawing>
          <wp:inline distT="0" distB="0" distL="0" distR="0" wp14:anchorId="2B5BF3C8" wp14:editId="01A41AB3">
            <wp:extent cx="2009775" cy="158115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092" w:rsidRPr="00171092" w:rsidRDefault="00AA2428" w:rsidP="00171092">
      <w:pPr>
        <w:spacing w:after="0"/>
        <w:ind w:left="5103"/>
        <w:rPr>
          <w:b/>
          <w:color w:val="0070C0"/>
        </w:rPr>
      </w:pPr>
      <w:proofErr w:type="spellStart"/>
      <w:r>
        <w:rPr>
          <w:b/>
          <w:color w:val="0070C0"/>
        </w:rPr>
        <w:t>Aniuska</w:t>
      </w:r>
      <w:proofErr w:type="spellEnd"/>
      <w:r>
        <w:rPr>
          <w:b/>
          <w:color w:val="0070C0"/>
        </w:rPr>
        <w:t xml:space="preserve"> Sutil Rosas</w:t>
      </w:r>
      <w:r w:rsidR="00171092">
        <w:rPr>
          <w:b/>
          <w:color w:val="0070C0"/>
        </w:rPr>
        <w:t xml:space="preserve"> [+]</w:t>
      </w:r>
    </w:p>
    <w:p w:rsidR="00AA2428" w:rsidRDefault="00AA2428" w:rsidP="00AA2428">
      <w:pPr>
        <w:ind w:left="5103"/>
      </w:pPr>
      <w:r w:rsidRPr="00AA2428">
        <w:t>Vocal LZ</w:t>
      </w:r>
    </w:p>
    <w:p w:rsidR="00AA2428" w:rsidRPr="00AA2428" w:rsidRDefault="00AA2428" w:rsidP="00AA2428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AA2428">
        <w:rPr>
          <w:lang w:val="es-ES"/>
        </w:rPr>
        <w:t xml:space="preserve">Médico especialista en Pediatría </w:t>
      </w:r>
    </w:p>
    <w:p w:rsidR="00AA2428" w:rsidRPr="00AA2428" w:rsidRDefault="00AA2428" w:rsidP="00AA2428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AA2428">
        <w:rPr>
          <w:lang w:val="es-ES"/>
        </w:rPr>
        <w:t xml:space="preserve">Directora Médica de Atención Primaria de la Gerencia de Servicios Sanitarios de Lanzarote entre septiembre de 2015 hasta mayo de 2017 </w:t>
      </w:r>
    </w:p>
    <w:p w:rsidR="00AA2428" w:rsidRPr="00AA2428" w:rsidRDefault="00AA2428" w:rsidP="00AA2428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AA2428">
        <w:rPr>
          <w:lang w:val="es-ES"/>
        </w:rPr>
        <w:t xml:space="preserve">Médico del Centro de Salud de </w:t>
      </w:r>
      <w:proofErr w:type="spellStart"/>
      <w:r w:rsidRPr="00AA2428">
        <w:rPr>
          <w:lang w:val="es-ES"/>
        </w:rPr>
        <w:t>Titerroy</w:t>
      </w:r>
      <w:proofErr w:type="spellEnd"/>
      <w:r w:rsidRPr="00AA2428">
        <w:rPr>
          <w:lang w:val="es-ES"/>
        </w:rPr>
        <w:t xml:space="preserve">, Arrecife, Lanzarote </w:t>
      </w:r>
    </w:p>
    <w:p w:rsidR="00AA2428" w:rsidRPr="00AA2428" w:rsidRDefault="00AA2428" w:rsidP="00AA2428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AA2428">
        <w:rPr>
          <w:lang w:val="es-ES"/>
        </w:rPr>
        <w:t xml:space="preserve">Miembro del Comité de Seguridad de la Información de la Gerencia de Servicios Sanitarios del Área de Salud de Lanzarote desde 2016 </w:t>
      </w:r>
    </w:p>
    <w:p w:rsidR="00AA2428" w:rsidRPr="00AA2428" w:rsidRDefault="00AA2428" w:rsidP="00AA2428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AA2428">
        <w:rPr>
          <w:lang w:val="es-ES"/>
        </w:rPr>
        <w:t>Miembro del Equipo de Coordinación entre Pediatría de Atención Primaria y Atención Especializada desde junio de 2017</w:t>
      </w:r>
    </w:p>
    <w:p w:rsidR="00171092" w:rsidRDefault="00171092" w:rsidP="00171092">
      <w:pPr>
        <w:ind w:left="5103"/>
      </w:pPr>
    </w:p>
    <w:p w:rsidR="00171092" w:rsidRDefault="00171092" w:rsidP="00171092">
      <w:pPr>
        <w:ind w:left="5103"/>
      </w:pPr>
      <w:r>
        <w:rPr>
          <w:noProof/>
          <w:lang w:val="es-ES" w:eastAsia="es-ES"/>
        </w:rPr>
        <w:lastRenderedPageBreak/>
        <w:drawing>
          <wp:inline distT="0" distB="0" distL="0" distR="0" wp14:anchorId="0FA0FB21" wp14:editId="2DCEDA03">
            <wp:extent cx="2009775" cy="158115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092" w:rsidRPr="00171092" w:rsidRDefault="00AA2428" w:rsidP="00171092">
      <w:pPr>
        <w:spacing w:after="0"/>
        <w:ind w:left="5103"/>
        <w:rPr>
          <w:b/>
          <w:color w:val="0070C0"/>
        </w:rPr>
      </w:pPr>
      <w:r w:rsidRPr="00AA2428">
        <w:rPr>
          <w:b/>
          <w:color w:val="0070C0"/>
        </w:rPr>
        <w:t xml:space="preserve">Juan </w:t>
      </w:r>
      <w:proofErr w:type="spellStart"/>
      <w:r w:rsidRPr="00AA2428">
        <w:rPr>
          <w:b/>
          <w:color w:val="0070C0"/>
        </w:rPr>
        <w:t>Letang</w:t>
      </w:r>
      <w:proofErr w:type="spellEnd"/>
      <w:r w:rsidRPr="00AA2428">
        <w:rPr>
          <w:b/>
          <w:color w:val="0070C0"/>
        </w:rPr>
        <w:t xml:space="preserve"> </w:t>
      </w:r>
      <w:proofErr w:type="spellStart"/>
      <w:r w:rsidRPr="00AA2428">
        <w:rPr>
          <w:b/>
          <w:color w:val="0070C0"/>
        </w:rPr>
        <w:t>Benjumeda</w:t>
      </w:r>
      <w:proofErr w:type="spellEnd"/>
      <w:r w:rsidR="00171092">
        <w:rPr>
          <w:b/>
          <w:color w:val="0070C0"/>
        </w:rPr>
        <w:t xml:space="preserve"> [+]</w:t>
      </w:r>
    </w:p>
    <w:p w:rsidR="00AA2428" w:rsidRPr="00AA2428" w:rsidRDefault="00AA2428" w:rsidP="00AA2428">
      <w:pPr>
        <w:ind w:left="5103"/>
      </w:pPr>
      <w:r>
        <w:t>Vocal FV</w:t>
      </w:r>
    </w:p>
    <w:p w:rsidR="00AA2428" w:rsidRPr="00AA2428" w:rsidRDefault="00AA2428" w:rsidP="00AA2428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AA2428">
        <w:rPr>
          <w:lang w:val="es-ES"/>
        </w:rPr>
        <w:t xml:space="preserve">Médico especialista en Cirugía General y del Aparato Digestivo </w:t>
      </w:r>
    </w:p>
    <w:p w:rsidR="00171092" w:rsidRPr="00AA2428" w:rsidRDefault="00AA2428" w:rsidP="00AA2428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AA2428">
        <w:rPr>
          <w:lang w:val="es-ES"/>
        </w:rPr>
        <w:t>Jefe de Servicio de Cirugía General durante más de 20 años en el Hospital General de Fuerteventura, Puerto del Rosario</w:t>
      </w:r>
    </w:p>
    <w:p w:rsidR="00171092" w:rsidRDefault="00171092" w:rsidP="00171092">
      <w:pPr>
        <w:ind w:left="5103"/>
      </w:pPr>
      <w:r>
        <w:rPr>
          <w:noProof/>
          <w:lang w:val="es-ES" w:eastAsia="es-ES"/>
        </w:rPr>
        <w:drawing>
          <wp:inline distT="0" distB="0" distL="0" distR="0" wp14:anchorId="738E6CD5" wp14:editId="39F2115E">
            <wp:extent cx="2028825" cy="154305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092" w:rsidRPr="00171092" w:rsidRDefault="00AA2428" w:rsidP="00171092">
      <w:pPr>
        <w:spacing w:after="0"/>
        <w:ind w:left="5103"/>
        <w:rPr>
          <w:b/>
          <w:color w:val="0070C0"/>
        </w:rPr>
      </w:pPr>
      <w:proofErr w:type="spellStart"/>
      <w:r w:rsidRPr="00AA2428">
        <w:rPr>
          <w:b/>
          <w:color w:val="0070C0"/>
        </w:rPr>
        <w:t>Ayose</w:t>
      </w:r>
      <w:proofErr w:type="spellEnd"/>
      <w:r w:rsidRPr="00AA2428">
        <w:rPr>
          <w:b/>
          <w:color w:val="0070C0"/>
        </w:rPr>
        <w:t xml:space="preserve"> Rodríguez Clavería</w:t>
      </w:r>
      <w:r w:rsidR="00171092">
        <w:rPr>
          <w:b/>
          <w:color w:val="0070C0"/>
        </w:rPr>
        <w:t xml:space="preserve"> [+]</w:t>
      </w:r>
    </w:p>
    <w:p w:rsidR="00AA2428" w:rsidRPr="00AA2428" w:rsidRDefault="00AA2428" w:rsidP="00AA2428">
      <w:pPr>
        <w:ind w:left="5103"/>
      </w:pPr>
      <w:r>
        <w:t>Vocal FV</w:t>
      </w:r>
    </w:p>
    <w:p w:rsidR="00AA2428" w:rsidRPr="00AA2428" w:rsidRDefault="00AA2428" w:rsidP="00AA2428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AA2428">
        <w:rPr>
          <w:lang w:val="es-ES"/>
        </w:rPr>
        <w:t xml:space="preserve">Médico especialista en Medicina Familiar y Comunitaria </w:t>
      </w:r>
    </w:p>
    <w:p w:rsidR="00171092" w:rsidRPr="00AA2428" w:rsidRDefault="00AA2428" w:rsidP="00AA2428">
      <w:pPr>
        <w:numPr>
          <w:ilvl w:val="0"/>
          <w:numId w:val="1"/>
        </w:numPr>
        <w:tabs>
          <w:tab w:val="left" w:pos="5387"/>
        </w:tabs>
        <w:ind w:left="5387" w:hanging="284"/>
        <w:rPr>
          <w:lang w:val="es-ES"/>
        </w:rPr>
      </w:pPr>
      <w:r w:rsidRPr="00AA2428">
        <w:rPr>
          <w:lang w:val="es-ES"/>
        </w:rPr>
        <w:t>Médico del Centro de Salud de Puerto del Rosario I</w:t>
      </w:r>
    </w:p>
    <w:sectPr w:rsidR="00171092" w:rsidRPr="00AA2428" w:rsidSect="00AA2428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72B20"/>
    <w:multiLevelType w:val="multilevel"/>
    <w:tmpl w:val="34B4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97A90"/>
    <w:multiLevelType w:val="multilevel"/>
    <w:tmpl w:val="8F18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96531"/>
    <w:multiLevelType w:val="multilevel"/>
    <w:tmpl w:val="BC74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8A3663"/>
    <w:multiLevelType w:val="multilevel"/>
    <w:tmpl w:val="6EA6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F5FE3"/>
    <w:multiLevelType w:val="multilevel"/>
    <w:tmpl w:val="9290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F544D6"/>
    <w:multiLevelType w:val="multilevel"/>
    <w:tmpl w:val="F050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5F62CF"/>
    <w:multiLevelType w:val="multilevel"/>
    <w:tmpl w:val="E8C4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1E7BED"/>
    <w:multiLevelType w:val="multilevel"/>
    <w:tmpl w:val="17BA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A2"/>
    <w:rsid w:val="00030EC3"/>
    <w:rsid w:val="000472A2"/>
    <w:rsid w:val="00171092"/>
    <w:rsid w:val="0075239C"/>
    <w:rsid w:val="00777BFF"/>
    <w:rsid w:val="00AA2428"/>
    <w:rsid w:val="00C76FBD"/>
    <w:rsid w:val="00CE2299"/>
    <w:rsid w:val="00F7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link w:val="Ttulo1Car"/>
    <w:uiPriority w:val="9"/>
    <w:qFormat/>
    <w:rsid w:val="00171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09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17109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17109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710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link w:val="Ttulo1Car"/>
    <w:uiPriority w:val="9"/>
    <w:qFormat/>
    <w:rsid w:val="00171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09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17109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17109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710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903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</dc:creator>
  <cp:keywords/>
  <dc:description/>
  <cp:lastModifiedBy>Proyectos</cp:lastModifiedBy>
  <cp:revision>5</cp:revision>
  <dcterms:created xsi:type="dcterms:W3CDTF">2022-10-26T08:44:00Z</dcterms:created>
  <dcterms:modified xsi:type="dcterms:W3CDTF">2022-10-26T09:04:00Z</dcterms:modified>
</cp:coreProperties>
</file>